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87" w:rsidRDefault="00530887" w:rsidP="00530887">
      <w:pPr>
        <w:pStyle w:val="Corpodetexto3"/>
        <w:jc w:val="center"/>
        <w:rPr>
          <w:rFonts w:asciiTheme="minorHAnsi" w:hAnsiTheme="minorHAnsi" w:cs="Tahoma"/>
          <w:b/>
          <w:sz w:val="32"/>
          <w:szCs w:val="24"/>
        </w:rPr>
      </w:pPr>
      <w:bookmarkStart w:id="0" w:name="_GoBack"/>
      <w:bookmarkEnd w:id="0"/>
    </w:p>
    <w:p w:rsidR="00530887" w:rsidRPr="00530887" w:rsidRDefault="00530887" w:rsidP="00530887">
      <w:pPr>
        <w:pStyle w:val="Corpodetexto3"/>
        <w:jc w:val="center"/>
        <w:rPr>
          <w:rFonts w:asciiTheme="minorHAnsi" w:hAnsiTheme="minorHAnsi" w:cs="Tahoma"/>
          <w:b/>
          <w:sz w:val="32"/>
          <w:szCs w:val="24"/>
        </w:rPr>
      </w:pPr>
      <w:r w:rsidRPr="00530887">
        <w:rPr>
          <w:rFonts w:asciiTheme="minorHAnsi" w:hAnsiTheme="minorHAnsi" w:cs="Tahoma"/>
          <w:b/>
          <w:sz w:val="32"/>
          <w:szCs w:val="24"/>
        </w:rPr>
        <w:t>CONTRATO PARTICULAR DE PROMESSA DE COMPRA E VENDA</w:t>
      </w:r>
    </w:p>
    <w:p w:rsidR="00530887" w:rsidRPr="00530887" w:rsidRDefault="00530887" w:rsidP="00530887">
      <w:pPr>
        <w:pStyle w:val="Corpodetexto3"/>
        <w:jc w:val="center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QUE ENTRE SI FAZEM, COMO PROMITENTE(S) VENDEDOR(ES) E PROMISSÁRIO(S) COMPRADOR(ES) DESIGNADOS E QUALIFICADOS NA FORMA ABAIXO: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Pelo presente instrumento particular de </w:t>
      </w:r>
      <w:r w:rsidRPr="00530887">
        <w:rPr>
          <w:rFonts w:asciiTheme="minorHAnsi" w:hAnsiTheme="minorHAnsi" w:cs="Tahoma"/>
          <w:b/>
          <w:caps/>
          <w:sz w:val="24"/>
          <w:szCs w:val="24"/>
        </w:rPr>
        <w:t>promessa de compra e venda</w:t>
      </w:r>
      <w:r w:rsidRPr="00530887">
        <w:rPr>
          <w:rFonts w:asciiTheme="minorHAnsi" w:hAnsiTheme="minorHAnsi" w:cs="Tahoma"/>
          <w:sz w:val="24"/>
          <w:szCs w:val="24"/>
        </w:rPr>
        <w:t xml:space="preserve">, de um lado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nomeado(s) e qualificado(s) no item 01, senhor(es) legítimo(s) possuidor(es) do </w:t>
      </w:r>
      <w:r w:rsidRPr="00530887">
        <w:rPr>
          <w:rFonts w:asciiTheme="minorHAnsi" w:hAnsiTheme="minorHAnsi" w:cs="Tahoma"/>
          <w:b/>
          <w:sz w:val="24"/>
          <w:szCs w:val="24"/>
        </w:rPr>
        <w:t>IMÓVEL</w:t>
      </w:r>
      <w:r w:rsidRPr="00530887">
        <w:rPr>
          <w:rFonts w:asciiTheme="minorHAnsi" w:hAnsiTheme="minorHAnsi" w:cs="Tahoma"/>
          <w:sz w:val="24"/>
          <w:szCs w:val="24"/>
        </w:rPr>
        <w:t xml:space="preserve"> mencionado no item 03, adquirido de conformidade com a  matricula n.º   do cartório de Registro da  </w:t>
      </w:r>
      <w:r w:rsidR="00E57321">
        <w:rPr>
          <w:rFonts w:asciiTheme="minorHAnsi" w:hAnsiTheme="minorHAnsi" w:cs="Tahoma"/>
          <w:sz w:val="24"/>
          <w:szCs w:val="24"/>
        </w:rPr>
        <w:t xml:space="preserve">_____ </w:t>
      </w:r>
      <w:r w:rsidRPr="00530887">
        <w:rPr>
          <w:rFonts w:asciiTheme="minorHAnsi" w:hAnsiTheme="minorHAnsi" w:cs="Tahoma"/>
          <w:sz w:val="24"/>
          <w:szCs w:val="24"/>
        </w:rPr>
        <w:t xml:space="preserve">zona, comarca de </w:t>
      </w:r>
      <w:r>
        <w:rPr>
          <w:rFonts w:asciiTheme="minorHAnsi" w:hAnsiTheme="minorHAnsi" w:cs="Tahoma"/>
          <w:sz w:val="24"/>
          <w:szCs w:val="24"/>
        </w:rPr>
        <w:t>________,</w:t>
      </w:r>
      <w:r w:rsidRPr="00530887">
        <w:rPr>
          <w:rFonts w:asciiTheme="minorHAnsi" w:hAnsiTheme="minorHAnsi" w:cs="Tahoma"/>
          <w:sz w:val="24"/>
          <w:szCs w:val="24"/>
        </w:rPr>
        <w:t xml:space="preserve"> e de outro lado 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 xml:space="preserve"> nomeado(s) e qualificado(s) no item 02, e que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promete(m) vender ao(s)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>,e este(s) convenciona(m) adquirir-lhe(s),o imóvel descrito no item 03, pelo preço certo e ajustado de R$       , nos termos e condições estipuladas no item 04, que mutuamente outorgam e aceitam a saber: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01 – PROMITENTE(S) VENDEDOR(ES)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02 – PROMISSÁRIO(S) COMPRADOR(ES)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03 – DESCRIÇÃO DO IMÓVEL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04 – DO PREÇO E CONDIÇÕES DE PAGAMENTO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05 – DA POSSE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 promitente vendedor obriga-se a entregar o imóvel ao promissário comprador, após a liberação do pagamento integral do valor venal do imóvel, conforme item </w:t>
      </w:r>
      <w:r w:rsidRPr="00530887">
        <w:rPr>
          <w:rFonts w:asciiTheme="minorHAnsi" w:hAnsiTheme="minorHAnsi" w:cs="Tahoma"/>
          <w:b/>
          <w:sz w:val="24"/>
          <w:szCs w:val="24"/>
        </w:rPr>
        <w:t>04</w:t>
      </w:r>
      <w:r w:rsidRPr="00530887">
        <w:rPr>
          <w:rFonts w:asciiTheme="minorHAnsi" w:hAnsiTheme="minorHAnsi" w:cs="Tahoma"/>
          <w:bCs/>
          <w:sz w:val="24"/>
          <w:szCs w:val="24"/>
        </w:rPr>
        <w:t>.</w:t>
      </w:r>
      <w:r w:rsidRPr="00530887">
        <w:rPr>
          <w:rFonts w:asciiTheme="minorHAnsi" w:hAnsiTheme="minorHAnsi" w:cs="Tahoma"/>
          <w:sz w:val="24"/>
          <w:szCs w:val="24"/>
        </w:rPr>
        <w:t xml:space="preserve"> A partir da transferência da posse do imóvel objeto do presente instrumento, 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 xml:space="preserve"> passa(m) a responder pelos impostos, taxas, despesas condominiais e outras despesas incidentes sobre o mesmo. Pelos débitos anteriores a essa data, ainda que lançados ou cobrados posteriormente a data da transferência da posse,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 será(ão) os únicos responsáveis.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06 – DA ESCRITURA DEFINITIVA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À escritura pública definitiva será lavrada em nome do(s) comprador(es), e registrada junto ao Cartório de Registro de Imóveis da  </w:t>
      </w:r>
      <w:r>
        <w:rPr>
          <w:rFonts w:asciiTheme="minorHAnsi" w:hAnsiTheme="minorHAnsi" w:cs="Tahoma"/>
          <w:sz w:val="24"/>
          <w:szCs w:val="24"/>
        </w:rPr>
        <w:t>_____</w:t>
      </w:r>
      <w:r w:rsidRPr="00530887">
        <w:rPr>
          <w:rFonts w:asciiTheme="minorHAnsi" w:hAnsiTheme="minorHAnsi" w:cs="Tahoma"/>
          <w:sz w:val="24"/>
          <w:szCs w:val="24"/>
        </w:rPr>
        <w:t xml:space="preserve">  zona desta Comarca.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07 – DA DOCUMENTAÇÃO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pStyle w:val="Corpodetexto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O(s) Vendedor(es) se obriga(m) a entregar ao(s) Comprador(es) na ocasião da lavratura da escritura, matrícula atualizada, carnê I.P.T.U. devidamente pago até a data da lavratura da escritura definitiva, luz, água e esgoto quitados, certidão de débito municipal do imóvel, certidões pessoais (justiça federal, cartório de protesto e distribuições cíveis), e demais documentos necessários para a Outorga da escritura.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08 – DA IRREVOGABILIDADE E IRRETRATABILIDADE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 presente contrato negócio é estabelecido em caráter irrevogável e irretratável, extensivo aos herdeiros e sucessores dos contratantes, a qualquer título, não comportando de parte a parte, direito de arrependimento, </w:t>
      </w:r>
      <w:r w:rsidRPr="00530887">
        <w:rPr>
          <w:rFonts w:asciiTheme="minorHAnsi" w:hAnsiTheme="minorHAnsi" w:cs="Tahoma"/>
          <w:b/>
          <w:sz w:val="24"/>
          <w:szCs w:val="24"/>
        </w:rPr>
        <w:t>conforme os artigos 417 à 420 do Novo Código Civil brasileiro, Lei 10.406/2002.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09 – DECLARAÇÕES FINAIS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>, concorda(m) que todas as despesas com a transferência de débito ou escritura definitiva, tais como: imposto de transmissão, laudêmio se houver, (taxa de transferência, seguro antecipado, FCVS, taxa de inscrição e expediente), no caso de transferência, escritura, registro de cartório e despachante, corram, exclusivamente por sua conta.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A)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>, compromete(em)-se desde já a providenciar(em), todas as quitações fiscais do referido imóvel.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B) O(S) promitente(s)</w:t>
      </w:r>
      <w:r w:rsidRPr="00530887">
        <w:rPr>
          <w:rFonts w:asciiTheme="minorHAnsi" w:hAnsiTheme="minorHAnsi" w:cs="Tahoma"/>
          <w:b/>
          <w:sz w:val="24"/>
          <w:szCs w:val="24"/>
        </w:rPr>
        <w:t xml:space="preserve"> 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 declara(m) ter(em) feito a venda boa, firme e valiosa, e que responderá(ão), por evicção de direito.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C) Fica declarado, que este instrumento é irrevogável, estando incurso nos </w:t>
      </w:r>
      <w:r w:rsidRPr="00530887">
        <w:rPr>
          <w:rFonts w:asciiTheme="minorHAnsi" w:hAnsiTheme="minorHAnsi" w:cs="Tahoma"/>
          <w:b/>
          <w:sz w:val="24"/>
          <w:szCs w:val="24"/>
        </w:rPr>
        <w:t>Artigos 417 à 420 do Código Civil brasileiro.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D) As partes elegem o foro da comarca de </w:t>
      </w:r>
      <w:r w:rsidRPr="00530887">
        <w:rPr>
          <w:rFonts w:asciiTheme="minorHAnsi" w:hAnsiTheme="minorHAnsi" w:cs="Tahoma"/>
          <w:b/>
          <w:bCs/>
          <w:sz w:val="24"/>
          <w:szCs w:val="24"/>
        </w:rPr>
        <w:t>XXXXXXXXX</w:t>
      </w:r>
      <w:r w:rsidRPr="00530887">
        <w:rPr>
          <w:rFonts w:asciiTheme="minorHAnsi" w:hAnsiTheme="minorHAnsi" w:cs="Tahoma"/>
          <w:sz w:val="24"/>
          <w:szCs w:val="24"/>
        </w:rPr>
        <w:t>, para dirimirem quaisquer dúvidas oriundas do presente instrumento, renunciando a qualquer outro por mais especial que se apresente.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E) – O presente instrumento obriga em todos os seus termos, itens e condições os contratantes por si mesmos, seus bens, herdeiros e sucessores a qualquer título.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F)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compromete(em)-se desde já a efetuar o pagamento a </w:t>
      </w:r>
      <w:r w:rsidRPr="00530887">
        <w:rPr>
          <w:rFonts w:asciiTheme="minorHAnsi" w:hAnsiTheme="minorHAnsi" w:cs="Tahoma"/>
          <w:b/>
          <w:sz w:val="24"/>
          <w:szCs w:val="24"/>
        </w:rPr>
        <w:t xml:space="preserve">(CORRETOR DE IMÓVEIS – CRECI N.º) </w:t>
      </w:r>
      <w:r w:rsidRPr="00530887">
        <w:rPr>
          <w:rFonts w:asciiTheme="minorHAnsi" w:hAnsiTheme="minorHAnsi" w:cs="Tahoma"/>
          <w:sz w:val="24"/>
          <w:szCs w:val="24"/>
        </w:rPr>
        <w:t xml:space="preserve">, no ato do recebimento do sinal, correspondente a </w:t>
      </w:r>
      <w:r w:rsidRPr="00530887">
        <w:rPr>
          <w:rFonts w:asciiTheme="minorHAnsi" w:hAnsiTheme="minorHAnsi" w:cs="Tahoma"/>
          <w:b/>
          <w:sz w:val="24"/>
          <w:szCs w:val="24"/>
        </w:rPr>
        <w:t>R$ ___ (___________)</w:t>
      </w:r>
      <w:r w:rsidRPr="00530887">
        <w:rPr>
          <w:rFonts w:asciiTheme="minorHAnsi" w:hAnsiTheme="minorHAnsi" w:cs="Tahoma"/>
          <w:sz w:val="24"/>
          <w:szCs w:val="24"/>
        </w:rPr>
        <w:t xml:space="preserve"> a título de comissão pela intermediação ora realizada </w:t>
      </w:r>
    </w:p>
    <w:p w:rsid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E, assim, por se acharem justos e contratados, as partes assinam o presente instrumento em 03(três) vias de igual teor e forma para um só efeito.</w:t>
      </w:r>
    </w:p>
    <w:p w:rsidR="00530887" w:rsidRDefault="00530887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</w:p>
    <w:p w:rsidR="00530887" w:rsidRDefault="00530887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  <w:sectPr w:rsidR="00530887" w:rsidSect="005308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E57321" w:rsidRDefault="00E57321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</w:p>
    <w:p w:rsidR="00530887" w:rsidRPr="00350A40" w:rsidRDefault="00530887" w:rsidP="00530887">
      <w:pPr>
        <w:pStyle w:val="Ttulo1"/>
        <w:jc w:val="both"/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 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201_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530887" w:rsidRDefault="00530887" w:rsidP="00530887">
      <w:pPr>
        <w:rPr>
          <w:rFonts w:asciiTheme="minorHAnsi" w:hAnsiTheme="minorHAnsi"/>
          <w:sz w:val="24"/>
          <w:szCs w:val="24"/>
        </w:rPr>
        <w:sectPr w:rsidR="00530887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E57321" w:rsidRDefault="00530887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="00E57321">
        <w:rPr>
          <w:rFonts w:asciiTheme="minorHAnsi" w:hAnsiTheme="minorHAnsi"/>
          <w:sz w:val="24"/>
          <w:szCs w:val="24"/>
        </w:rPr>
        <w:t xml:space="preserve">             </w:t>
      </w:r>
      <w:r w:rsidR="00E57321" w:rsidRPr="00FF6E2F">
        <w:rPr>
          <w:rFonts w:asciiTheme="minorHAnsi" w:hAnsiTheme="minorHAnsi"/>
          <w:sz w:val="24"/>
          <w:szCs w:val="24"/>
        </w:rPr>
        <w:t>____________________________</w:t>
      </w:r>
      <w:r w:rsidR="00E57321">
        <w:rPr>
          <w:rFonts w:asciiTheme="minorHAnsi" w:hAnsiTheme="minorHAnsi"/>
          <w:sz w:val="24"/>
          <w:szCs w:val="24"/>
        </w:rPr>
        <w:t xml:space="preserve">  </w:t>
      </w:r>
      <w:r w:rsidR="00E57321" w:rsidRPr="00FF6E2F">
        <w:rPr>
          <w:rFonts w:asciiTheme="minorHAnsi" w:hAnsiTheme="minorHAnsi"/>
          <w:sz w:val="24"/>
          <w:szCs w:val="24"/>
        </w:rPr>
        <w:br/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Vendedor</w:t>
      </w:r>
      <w:r w:rsidR="00E57321">
        <w:rPr>
          <w:rFonts w:asciiTheme="minorHAnsi" w:hAnsiTheme="minorHAnsi"/>
          <w:sz w:val="24"/>
          <w:szCs w:val="24"/>
        </w:rPr>
        <w:t xml:space="preserve">                                                           Cônjuge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E57321" w:rsidRDefault="00E57321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E57321" w:rsidRDefault="00E57321" w:rsidP="00E5732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Comprador                                                         Cônjuge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E57321" w:rsidRDefault="00E57321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E57321" w:rsidRDefault="00E57321" w:rsidP="00E5732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 Testemunha 2</w:t>
      </w:r>
    </w:p>
    <w:p w:rsidR="00904240" w:rsidRPr="00530887" w:rsidRDefault="00E57321" w:rsidP="00F137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CPF: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CPF: </w:t>
      </w:r>
    </w:p>
    <w:sectPr w:rsidR="00904240" w:rsidRPr="00530887" w:rsidSect="00530887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B0" w:rsidRDefault="00A24BB0" w:rsidP="00FE7201">
      <w:r>
        <w:separator/>
      </w:r>
    </w:p>
  </w:endnote>
  <w:endnote w:type="continuationSeparator" w:id="0">
    <w:p w:rsidR="00A24BB0" w:rsidRDefault="00A24BB0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B0" w:rsidRDefault="00A24BB0" w:rsidP="00FE7201">
      <w:r>
        <w:separator/>
      </w:r>
    </w:p>
  </w:footnote>
  <w:footnote w:type="continuationSeparator" w:id="0">
    <w:p w:rsidR="00A24BB0" w:rsidRDefault="00A24BB0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0CC9B13" wp14:editId="0465F4A2">
                <wp:extent cx="12382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12409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77A15"/>
    <w:rsid w:val="000E12B5"/>
    <w:rsid w:val="001223B7"/>
    <w:rsid w:val="001673B1"/>
    <w:rsid w:val="00201A1E"/>
    <w:rsid w:val="00350A40"/>
    <w:rsid w:val="003E0ECA"/>
    <w:rsid w:val="00452163"/>
    <w:rsid w:val="004743D7"/>
    <w:rsid w:val="00484203"/>
    <w:rsid w:val="004D0F32"/>
    <w:rsid w:val="005113E3"/>
    <w:rsid w:val="00530887"/>
    <w:rsid w:val="00585791"/>
    <w:rsid w:val="00614EA2"/>
    <w:rsid w:val="006E314C"/>
    <w:rsid w:val="00727654"/>
    <w:rsid w:val="00735693"/>
    <w:rsid w:val="007A1CA6"/>
    <w:rsid w:val="008578D0"/>
    <w:rsid w:val="008956F7"/>
    <w:rsid w:val="008A5083"/>
    <w:rsid w:val="00904240"/>
    <w:rsid w:val="00923080"/>
    <w:rsid w:val="009A0FB3"/>
    <w:rsid w:val="009B00D1"/>
    <w:rsid w:val="009B40F5"/>
    <w:rsid w:val="00A01788"/>
    <w:rsid w:val="00A24BB0"/>
    <w:rsid w:val="00A2742E"/>
    <w:rsid w:val="00B12431"/>
    <w:rsid w:val="00B552F4"/>
    <w:rsid w:val="00BD7278"/>
    <w:rsid w:val="00C036C6"/>
    <w:rsid w:val="00C648B2"/>
    <w:rsid w:val="00C70BAB"/>
    <w:rsid w:val="00CC1CC3"/>
    <w:rsid w:val="00D958BB"/>
    <w:rsid w:val="00E43D75"/>
    <w:rsid w:val="00E57321"/>
    <w:rsid w:val="00EA5CB4"/>
    <w:rsid w:val="00F13726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941A35-0C24-4C0E-93C6-74AAD97F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1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1CC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6AEA-C5D9-4CB8-9623-AB3D713E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2020-06-25T14:45:00Z</dcterms:created>
  <dcterms:modified xsi:type="dcterms:W3CDTF">2020-06-25T14:45:00Z</dcterms:modified>
</cp:coreProperties>
</file>